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B4B9" w14:textId="77777777" w:rsidR="00564872" w:rsidRDefault="00000000">
      <w:pPr>
        <w:jc w:val="center"/>
        <w:rPr>
          <w:rFonts w:ascii="Times New Roman" w:hAnsi="Times New Roman" w:cs="Times New Roman"/>
          <w:sz w:val="48"/>
          <w:szCs w:val="48"/>
        </w:rPr>
      </w:pPr>
      <w:r>
        <w:rPr>
          <w:rFonts w:ascii="Times New Roman" w:hAnsi="Times New Roman" w:cs="Times New Roman"/>
          <w:sz w:val="48"/>
          <w:szCs w:val="48"/>
        </w:rPr>
        <w:t>产品说明书</w:t>
      </w:r>
    </w:p>
    <w:p w14:paraId="058906A3" w14:textId="77777777" w:rsidR="00564872" w:rsidRDefault="00000000">
      <w:pPr>
        <w:jc w:val="center"/>
        <w:rPr>
          <w:rFonts w:ascii="Times New Roman" w:hAnsi="Times New Roman" w:cs="Times New Roman"/>
          <w:sz w:val="24"/>
          <w:szCs w:val="24"/>
        </w:rPr>
      </w:pPr>
      <w:r>
        <w:rPr>
          <w:rFonts w:ascii="Times New Roman" w:hAnsi="Times New Roman" w:cs="Times New Roman"/>
          <w:sz w:val="24"/>
          <w:szCs w:val="24"/>
        </w:rPr>
        <w:t>Product description</w:t>
      </w:r>
    </w:p>
    <w:p w14:paraId="74D03E21" w14:textId="77777777" w:rsidR="00564872" w:rsidRDefault="00000000">
      <w:pPr>
        <w:rPr>
          <w:rFonts w:ascii="Times New Roman" w:eastAsia="黑体" w:hAnsi="Times New Roman" w:cs="Times New Roman"/>
          <w:sz w:val="24"/>
          <w:szCs w:val="24"/>
        </w:rPr>
      </w:pPr>
      <w:r>
        <w:rPr>
          <w:rFonts w:ascii="Times New Roman" w:eastAsia="黑体" w:hAnsi="Times New Roman" w:cs="Times New Roman"/>
          <w:sz w:val="28"/>
          <w:szCs w:val="28"/>
        </w:rPr>
        <w:t>产品简介</w:t>
      </w:r>
      <w:r>
        <w:rPr>
          <w:rFonts w:ascii="Times New Roman" w:eastAsia="黑体" w:hAnsi="Times New Roman" w:cs="Times New Roman"/>
          <w:sz w:val="24"/>
          <w:szCs w:val="24"/>
        </w:rPr>
        <w:t>Brief introduction of the product</w:t>
      </w:r>
    </w:p>
    <w:p w14:paraId="73EC6A8D" w14:textId="77777777" w:rsidR="00564872" w:rsidRDefault="00000000">
      <w:pPr>
        <w:spacing w:line="360" w:lineRule="auto"/>
        <w:ind w:firstLineChars="200" w:firstLine="440"/>
        <w:rPr>
          <w:rFonts w:ascii="宋体" w:hAnsi="宋体" w:cs="宋体"/>
          <w:sz w:val="22"/>
          <w:szCs w:val="22"/>
        </w:rPr>
      </w:pPr>
      <w:r>
        <w:rPr>
          <w:rFonts w:ascii="宋体" w:hAnsi="宋体" w:cs="宋体" w:hint="eastAsia"/>
          <w:sz w:val="22"/>
          <w:szCs w:val="22"/>
        </w:rPr>
        <w:t>不锈钢杆式液</w:t>
      </w:r>
      <w:proofErr w:type="gramStart"/>
      <w:r>
        <w:rPr>
          <w:rFonts w:ascii="宋体" w:hAnsi="宋体" w:cs="宋体" w:hint="eastAsia"/>
          <w:sz w:val="22"/>
          <w:szCs w:val="22"/>
        </w:rPr>
        <w:t>位计压力</w:t>
      </w:r>
      <w:proofErr w:type="gramEnd"/>
      <w:r>
        <w:rPr>
          <w:rFonts w:ascii="宋体" w:hAnsi="宋体" w:cs="宋体" w:hint="eastAsia"/>
          <w:sz w:val="22"/>
          <w:szCs w:val="22"/>
        </w:rPr>
        <w:t>敏感核心采用了</w:t>
      </w:r>
      <w:proofErr w:type="gramStart"/>
      <w:r>
        <w:rPr>
          <w:rFonts w:ascii="宋体" w:hAnsi="宋体" w:cs="宋体" w:hint="eastAsia"/>
          <w:sz w:val="22"/>
          <w:szCs w:val="22"/>
        </w:rPr>
        <w:t>扩散硅芯体</w:t>
      </w:r>
      <w:proofErr w:type="gramEnd"/>
      <w:r>
        <w:rPr>
          <w:rFonts w:ascii="宋体" w:hAnsi="宋体" w:cs="宋体" w:hint="eastAsia"/>
          <w:sz w:val="22"/>
          <w:szCs w:val="22"/>
        </w:rPr>
        <w:t>，内部的专用集成电路将传感器毫伏信号转换成标准电压、电流或频率信号，可以直接和计算机接口卡、控制仪表、智能仪表或PLC等方便相连。远距离传输可以采用电流输出方式。具有体积小、重量轻、不锈钢密封结构，可在腐蚀环境中工作。该产品安装方便简洁，具有极高的抗震和抗冲击性能，广泛应用于过程控制、航空、航天、汽车、医疗设备、HVAC等领域。</w:t>
      </w:r>
    </w:p>
    <w:p w14:paraId="4FC09916" w14:textId="77777777" w:rsidR="00564872" w:rsidRDefault="00000000">
      <w:pPr>
        <w:spacing w:line="360" w:lineRule="auto"/>
        <w:rPr>
          <w:rFonts w:ascii="Times New Roman" w:eastAsia="Microsoft JhengHei" w:hAnsi="Times New Roman" w:cs="Times New Roman"/>
          <w:sz w:val="18"/>
          <w:szCs w:val="18"/>
        </w:rPr>
      </w:pPr>
      <w:r>
        <w:rPr>
          <w:rFonts w:ascii="Times New Roman" w:eastAsia="Microsoft JhengHei" w:hAnsi="Times New Roman" w:cs="Times New Roman"/>
          <w:sz w:val="18"/>
          <w:szCs w:val="18"/>
        </w:rPr>
        <w:t xml:space="preserve">The pressure sensitive core of the Stainless Pole-type indicator with liquid level adopts diffusing silicon. Inside, the special integrated circuits </w:t>
      </w:r>
      <w:proofErr w:type="gramStart"/>
      <w:r>
        <w:rPr>
          <w:rFonts w:ascii="Times New Roman" w:eastAsia="Microsoft JhengHei" w:hAnsi="Times New Roman" w:cs="Times New Roman"/>
          <w:sz w:val="18"/>
          <w:szCs w:val="18"/>
        </w:rPr>
        <w:t>transfers</w:t>
      </w:r>
      <w:proofErr w:type="gramEnd"/>
      <w:r>
        <w:rPr>
          <w:rFonts w:ascii="Times New Roman" w:eastAsia="Microsoft JhengHei" w:hAnsi="Times New Roman" w:cs="Times New Roman"/>
          <w:sz w:val="18"/>
          <w:szCs w:val="18"/>
        </w:rPr>
        <w:t xml:space="preserve"> sensor millivolt signal into standard electric voltage, current or frequency signal, which enables to directly and conveniently connect with computer interface card, control panel, smart instrument or PLC, etc. The remote transportation can apply the transporting method in electronic current. It features with small volume, light weight and stainless hermetically-sealed construction, even working in corrosive environment. The installation of this product is convenient and easy, which possesses extremely high quake and shock resistance. As a result, it can be extensively applied in the fields including process control, aviation, aerospace, vehicles, medical facility and HVAC, etc.</w:t>
      </w:r>
    </w:p>
    <w:p w14:paraId="2ABDB031" w14:textId="77777777" w:rsidR="00564872" w:rsidRDefault="00564872">
      <w:pPr>
        <w:spacing w:line="360" w:lineRule="auto"/>
        <w:rPr>
          <w:rFonts w:ascii="Times New Roman" w:eastAsia="黑体" w:hAnsi="Times New Roman" w:cs="Times New Roman"/>
          <w:sz w:val="30"/>
          <w:szCs w:val="30"/>
        </w:rPr>
      </w:pPr>
    </w:p>
    <w:p w14:paraId="4A1D216A" w14:textId="77777777" w:rsidR="00564872" w:rsidRDefault="00564872">
      <w:pPr>
        <w:spacing w:line="360" w:lineRule="auto"/>
        <w:rPr>
          <w:rFonts w:ascii="Times New Roman" w:eastAsia="黑体" w:hAnsi="Times New Roman" w:cs="Times New Roman"/>
          <w:sz w:val="30"/>
          <w:szCs w:val="30"/>
        </w:rPr>
      </w:pPr>
    </w:p>
    <w:p w14:paraId="5A97C2A3" w14:textId="77777777" w:rsidR="00564872" w:rsidRDefault="00564872">
      <w:pPr>
        <w:spacing w:line="360" w:lineRule="auto"/>
        <w:rPr>
          <w:rFonts w:ascii="Times New Roman" w:eastAsia="黑体" w:hAnsi="Times New Roman" w:cs="Times New Roman"/>
          <w:sz w:val="30"/>
          <w:szCs w:val="30"/>
        </w:rPr>
      </w:pPr>
    </w:p>
    <w:p w14:paraId="0B12CCF9" w14:textId="77777777" w:rsidR="00564872" w:rsidRDefault="00000000">
      <w:pPr>
        <w:spacing w:line="360" w:lineRule="auto"/>
        <w:rPr>
          <w:rFonts w:ascii="Times New Roman" w:eastAsia="黑体" w:hAnsi="Times New Roman" w:cs="Times New Roman"/>
          <w:sz w:val="28"/>
          <w:szCs w:val="28"/>
        </w:rPr>
      </w:pPr>
      <w:r>
        <w:rPr>
          <w:rFonts w:ascii="Times New Roman" w:eastAsia="黑体" w:hAnsi="Times New Roman" w:cs="Times New Roman"/>
          <w:sz w:val="28"/>
          <w:szCs w:val="28"/>
        </w:rPr>
        <w:t>技术参数：</w:t>
      </w:r>
      <w:r>
        <w:rPr>
          <w:rFonts w:ascii="Times New Roman" w:eastAsia="黑体" w:hAnsi="Times New Roman" w:cs="Times New Roman"/>
          <w:sz w:val="24"/>
          <w:szCs w:val="24"/>
        </w:rPr>
        <w:t>Technical parameters</w:t>
      </w:r>
    </w:p>
    <w:p w14:paraId="6B4E1331" w14:textId="77777777" w:rsidR="00564872" w:rsidRDefault="00000000">
      <w:pPr>
        <w:spacing w:line="360" w:lineRule="auto"/>
        <w:rPr>
          <w:rFonts w:ascii="Times New Roman" w:hAnsi="Times New Roman" w:cs="Times New Roman"/>
        </w:rPr>
      </w:pPr>
      <w:r>
        <w:rPr>
          <w:rFonts w:ascii="Times New Roman" w:hAnsi="Times New Roman" w:cs="Times New Roman"/>
        </w:rPr>
        <w:t>电压：</w:t>
      </w:r>
      <w:r>
        <w:rPr>
          <w:rFonts w:ascii="Times New Roman" w:hAnsi="Times New Roman" w:cs="Times New Roman"/>
        </w:rPr>
        <w:t>24VDC            Voltage: 24VDC</w:t>
      </w:r>
    </w:p>
    <w:p w14:paraId="2D433B7C" w14:textId="77777777" w:rsidR="00564872" w:rsidRDefault="00000000">
      <w:pPr>
        <w:spacing w:line="360" w:lineRule="auto"/>
        <w:rPr>
          <w:rFonts w:ascii="Times New Roman" w:hAnsi="Times New Roman" w:cs="Times New Roman"/>
        </w:rPr>
      </w:pPr>
      <w:r>
        <w:rPr>
          <w:rFonts w:ascii="Times New Roman" w:hAnsi="Times New Roman" w:cs="Times New Roman"/>
        </w:rPr>
        <w:t>输出：两线制</w:t>
      </w:r>
      <w:r>
        <w:rPr>
          <w:rFonts w:ascii="Times New Roman" w:hAnsi="Times New Roman" w:cs="Times New Roman"/>
        </w:rPr>
        <w:t>4~20mA     Output: two-wire system 4~20mA</w:t>
      </w:r>
    </w:p>
    <w:p w14:paraId="074DC11E" w14:textId="77777777" w:rsidR="00564872" w:rsidRDefault="00000000">
      <w:pPr>
        <w:spacing w:line="360" w:lineRule="auto"/>
        <w:rPr>
          <w:rFonts w:ascii="Times New Roman" w:hAnsi="Times New Roman" w:cs="Times New Roman"/>
        </w:rPr>
      </w:pPr>
      <w:r>
        <w:rPr>
          <w:rFonts w:ascii="Times New Roman" w:hAnsi="Times New Roman" w:cs="Times New Roman"/>
        </w:rPr>
        <w:t>量程：</w:t>
      </w:r>
      <w:proofErr w:type="gramStart"/>
      <w:r>
        <w:rPr>
          <w:rFonts w:ascii="Times New Roman" w:hAnsi="Times New Roman" w:cs="Times New Roman"/>
        </w:rPr>
        <w:t>见产品</w:t>
      </w:r>
      <w:proofErr w:type="gramEnd"/>
      <w:r>
        <w:rPr>
          <w:rFonts w:ascii="Times New Roman" w:hAnsi="Times New Roman" w:cs="Times New Roman"/>
        </w:rPr>
        <w:t>标签</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Range: check the product label</w:t>
      </w:r>
    </w:p>
    <w:p w14:paraId="4CF650CC" w14:textId="77777777" w:rsidR="00564872" w:rsidRDefault="00000000">
      <w:pPr>
        <w:spacing w:line="360" w:lineRule="auto"/>
        <w:rPr>
          <w:rFonts w:ascii="Times New Roman" w:hAnsi="Times New Roman" w:cs="Times New Roman"/>
        </w:rPr>
      </w:pPr>
      <w:r>
        <w:rPr>
          <w:rFonts w:ascii="Times New Roman" w:hAnsi="Times New Roman" w:cs="Times New Roman"/>
        </w:rPr>
        <w:t>过程连接</w:t>
      </w:r>
      <w:r>
        <w:rPr>
          <w:rFonts w:ascii="Times New Roman" w:hAnsi="Times New Roman" w:cs="Times New Roman"/>
        </w:rPr>
        <w:t>:G2              Procedure Connection: G2</w:t>
      </w:r>
    </w:p>
    <w:p w14:paraId="20868518" w14:textId="77777777" w:rsidR="00564872" w:rsidRDefault="00000000">
      <w:pPr>
        <w:spacing w:line="360" w:lineRule="auto"/>
        <w:rPr>
          <w:rFonts w:ascii="Times New Roman" w:hAnsi="Times New Roman" w:cs="Times New Roman"/>
        </w:rPr>
      </w:pPr>
      <w:r>
        <w:rPr>
          <w:rFonts w:ascii="Times New Roman" w:hAnsi="Times New Roman" w:cs="Times New Roman"/>
        </w:rPr>
        <w:t>本体材质：</w:t>
      </w:r>
      <w:r>
        <w:rPr>
          <w:rFonts w:ascii="Times New Roman" w:hAnsi="Times New Roman" w:cs="Times New Roman"/>
        </w:rPr>
        <w:t xml:space="preserve">304            </w:t>
      </w:r>
      <w:proofErr w:type="gramStart"/>
      <w:r>
        <w:rPr>
          <w:rFonts w:ascii="Times New Roman" w:hAnsi="Times New Roman" w:cs="Times New Roman"/>
        </w:rPr>
        <w:t>Material :</w:t>
      </w:r>
      <w:proofErr w:type="gramEnd"/>
      <w:r>
        <w:rPr>
          <w:rFonts w:ascii="Times New Roman" w:hAnsi="Times New Roman" w:cs="Times New Roman"/>
        </w:rPr>
        <w:t xml:space="preserve"> 304</w:t>
      </w:r>
    </w:p>
    <w:p w14:paraId="63AC9B2B" w14:textId="77777777" w:rsidR="00564872" w:rsidRDefault="00000000">
      <w:pPr>
        <w:spacing w:line="360" w:lineRule="auto"/>
        <w:rPr>
          <w:rFonts w:ascii="Times New Roman" w:hAnsi="Times New Roman" w:cs="Times New Roman"/>
        </w:rPr>
      </w:pPr>
      <w:r>
        <w:rPr>
          <w:rFonts w:ascii="Times New Roman" w:hAnsi="Times New Roman" w:cs="Times New Roman"/>
        </w:rPr>
        <w:t>防护等级：</w:t>
      </w:r>
      <w:r>
        <w:rPr>
          <w:rFonts w:ascii="Times New Roman" w:hAnsi="Times New Roman" w:cs="Times New Roman"/>
        </w:rPr>
        <w:t>IP65           IP Grade: IP65</w:t>
      </w:r>
    </w:p>
    <w:p w14:paraId="6FC9BC53" w14:textId="77777777" w:rsidR="00564872" w:rsidRDefault="00564872">
      <w:pPr>
        <w:spacing w:line="360" w:lineRule="auto"/>
        <w:rPr>
          <w:rFonts w:ascii="Times New Roman" w:hAnsi="Times New Roman" w:cs="Times New Roman"/>
        </w:rPr>
      </w:pPr>
    </w:p>
    <w:p w14:paraId="294AB816" w14:textId="77777777" w:rsidR="00564872" w:rsidRDefault="00000000">
      <w:pPr>
        <w:rPr>
          <w:rFonts w:ascii="Times New Roman" w:eastAsia="黑体" w:hAnsi="Times New Roman" w:cs="Times New Roman"/>
          <w:sz w:val="24"/>
          <w:szCs w:val="24"/>
        </w:rPr>
      </w:pPr>
      <w:r>
        <w:rPr>
          <w:rFonts w:ascii="Times New Roman" w:eastAsia="黑体" w:hAnsi="Times New Roman" w:cs="Times New Roman"/>
          <w:sz w:val="24"/>
          <w:szCs w:val="24"/>
        </w:rPr>
        <w:t>接线示意图：</w:t>
      </w:r>
      <w:r>
        <w:rPr>
          <w:rFonts w:ascii="Times New Roman" w:eastAsia="黑体" w:hAnsi="Times New Roman" w:cs="Times New Roman"/>
          <w:sz w:val="24"/>
          <w:szCs w:val="24"/>
        </w:rPr>
        <w:t>Connecting Sketch Map</w:t>
      </w:r>
    </w:p>
    <w:p w14:paraId="3284E841" w14:textId="77777777" w:rsidR="00564872" w:rsidRDefault="00000000">
      <w:pPr>
        <w:rPr>
          <w:rFonts w:ascii="Times New Roman" w:hAnsi="Times New Roman" w:cs="Times New Roman"/>
        </w:rPr>
      </w:pPr>
      <w:r>
        <w:rPr>
          <w:rFonts w:cs="Times New Roman"/>
          <w:noProof/>
        </w:rPr>
        <w:drawing>
          <wp:inline distT="0" distB="0" distL="114300" distR="114300" wp14:anchorId="35C95E5D" wp14:editId="14F9ADA1">
            <wp:extent cx="3886199" cy="203835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3886199" cy="2038350"/>
                    </a:xfrm>
                    <a:prstGeom prst="rect">
                      <a:avLst/>
                    </a:prstGeom>
                    <a:noFill/>
                    <a:ln>
                      <a:noFill/>
                    </a:ln>
                  </pic:spPr>
                </pic:pic>
              </a:graphicData>
            </a:graphic>
          </wp:inline>
        </w:drawing>
      </w:r>
    </w:p>
    <w:p w14:paraId="2FCECB4C" w14:textId="77777777" w:rsidR="00564872" w:rsidRDefault="00000000">
      <w:pPr>
        <w:spacing w:line="360" w:lineRule="auto"/>
        <w:rPr>
          <w:rFonts w:ascii="Times New Roman" w:hAnsi="Times New Roman" w:cs="Times New Roman"/>
        </w:rPr>
      </w:pPr>
      <w:r>
        <w:rPr>
          <w:rFonts w:ascii="Times New Roman" w:hAnsi="Times New Roman" w:cs="Times New Roman"/>
          <w:sz w:val="18"/>
          <w:szCs w:val="18"/>
        </w:rPr>
        <w:t>注：为了使变送器更加稳定工作，请务必按照规范接地。</w:t>
      </w:r>
    </w:p>
    <w:p w14:paraId="2B59F99A" w14:textId="77777777" w:rsidR="00564872" w:rsidRDefault="00000000">
      <w:pPr>
        <w:spacing w:line="360" w:lineRule="auto"/>
        <w:rPr>
          <w:rFonts w:ascii="Times New Roman" w:hAnsi="Times New Roman" w:cs="Times New Roman"/>
          <w:sz w:val="18"/>
          <w:szCs w:val="18"/>
        </w:rPr>
      </w:pPr>
      <w:r>
        <w:rPr>
          <w:rFonts w:ascii="Times New Roman" w:hAnsi="Times New Roman" w:cs="Times New Roman"/>
          <w:sz w:val="18"/>
          <w:szCs w:val="18"/>
        </w:rPr>
        <w:t>Notice: To make the transmitter work more stably, please stay ground connecting according to the standards imperatively.</w:t>
      </w:r>
    </w:p>
    <w:sectPr w:rsidR="00564872">
      <w:pgSz w:w="16838" w:h="11906" w:orient="landscape"/>
      <w:pgMar w:top="720" w:right="720" w:bottom="720" w:left="720" w:header="851" w:footer="992" w:gutter="0"/>
      <w:cols w:num="2" w:space="720" w:equalWidth="0">
        <w:col w:w="7486" w:space="425"/>
        <w:col w:w="7486"/>
      </w:cols>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RkZjUxMmVjZDdjYzEyNWIwYmI0ZWJlNDRiOTJhYmIifQ=="/>
  </w:docVars>
  <w:rsids>
    <w:rsidRoot w:val="00CF09F1"/>
    <w:rsid w:val="00030D68"/>
    <w:rsid w:val="0004228E"/>
    <w:rsid w:val="0010439A"/>
    <w:rsid w:val="00180A8B"/>
    <w:rsid w:val="001E1B8C"/>
    <w:rsid w:val="002B1A0F"/>
    <w:rsid w:val="003A3B18"/>
    <w:rsid w:val="0043046F"/>
    <w:rsid w:val="004C1026"/>
    <w:rsid w:val="005053BE"/>
    <w:rsid w:val="00505D6C"/>
    <w:rsid w:val="00564872"/>
    <w:rsid w:val="005B0FC4"/>
    <w:rsid w:val="006027E1"/>
    <w:rsid w:val="00611F48"/>
    <w:rsid w:val="00687904"/>
    <w:rsid w:val="006E2248"/>
    <w:rsid w:val="006E62ED"/>
    <w:rsid w:val="00730E85"/>
    <w:rsid w:val="00806478"/>
    <w:rsid w:val="009332BC"/>
    <w:rsid w:val="009B6393"/>
    <w:rsid w:val="00A7011B"/>
    <w:rsid w:val="00A9762B"/>
    <w:rsid w:val="00AC7B23"/>
    <w:rsid w:val="00B301C5"/>
    <w:rsid w:val="00B527DE"/>
    <w:rsid w:val="00CF09F1"/>
    <w:rsid w:val="00D853BD"/>
    <w:rsid w:val="00E83AEB"/>
    <w:rsid w:val="00FE1E2E"/>
    <w:rsid w:val="04E164E7"/>
    <w:rsid w:val="07723089"/>
    <w:rsid w:val="0B52745A"/>
    <w:rsid w:val="24447738"/>
    <w:rsid w:val="47D17810"/>
    <w:rsid w:val="49E60792"/>
    <w:rsid w:val="6CB31007"/>
    <w:rsid w:val="6CBD4C12"/>
    <w:rsid w:val="72E34403"/>
    <w:rsid w:val="7D45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5DB590"/>
  <w15:docId w15:val="{7421B460-B990-43C9-8856-2853666B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locked/>
    <w:rPr>
      <w:sz w:val="18"/>
      <w:szCs w:val="18"/>
    </w:rPr>
  </w:style>
  <w:style w:type="character" w:customStyle="1" w:styleId="a8">
    <w:name w:val="页眉 字符"/>
    <w:basedOn w:val="a0"/>
    <w:link w:val="a7"/>
    <w:uiPriority w:val="99"/>
    <w:semiHidden/>
    <w:qFormat/>
    <w:rPr>
      <w:rFonts w:cs="Calibri"/>
      <w:sz w:val="18"/>
      <w:szCs w:val="18"/>
    </w:rPr>
  </w:style>
  <w:style w:type="character" w:customStyle="1" w:styleId="a6">
    <w:name w:val="页脚 字符"/>
    <w:basedOn w:val="a0"/>
    <w:link w:val="a5"/>
    <w:uiPriority w:val="99"/>
    <w:semiHidden/>
    <w:qFormat/>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1322</Characters>
  <Application>Microsoft Office Word</Application>
  <DocSecurity>0</DocSecurity>
  <Lines>11</Lines>
  <Paragraphs>3</Paragraphs>
  <ScaleCrop>false</ScaleCrop>
  <Company>www.xunchi.com</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孙 廖宇</cp:lastModifiedBy>
  <cp:revision>2</cp:revision>
  <cp:lastPrinted>2018-06-11T07:21:00Z</cp:lastPrinted>
  <dcterms:created xsi:type="dcterms:W3CDTF">2023-03-03T03:52:00Z</dcterms:created>
  <dcterms:modified xsi:type="dcterms:W3CDTF">2023-03-03T03:52:00Z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10B4F87E5F3C4C8AAB1DE89C106BEAB1</vt:lpwstr>
  </property>
</Properties>
</file>